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6CA1827F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5A1DCC">
        <w:rPr>
          <w:color w:val="FF0000"/>
          <w:sz w:val="28"/>
          <w:szCs w:val="28"/>
        </w:rPr>
        <w:t>November 15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775B21A9" w14:textId="14A19D4D" w:rsidR="0065097F" w:rsidRDefault="007673A2" w:rsidP="0065097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477A">
        <w:rPr>
          <w:sz w:val="28"/>
        </w:rPr>
        <w:t>Whistleblower Policy</w:t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30EAA468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1DCC">
        <w:rPr>
          <w:sz w:val="28"/>
        </w:rPr>
        <w:t>October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783668E2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1DCC">
        <w:rPr>
          <w:sz w:val="28"/>
        </w:rPr>
        <w:t>October</w:t>
      </w:r>
      <w:r w:rsidR="002E7AEF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5A1DCC">
        <w:rPr>
          <w:sz w:val="28"/>
        </w:rPr>
        <w:t>November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1E31C018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AD62B6">
        <w:rPr>
          <w:sz w:val="28"/>
        </w:rPr>
        <w:t xml:space="preserve">Monday, </w:t>
      </w:r>
      <w:r w:rsidR="005A1DCC">
        <w:rPr>
          <w:sz w:val="28"/>
        </w:rPr>
        <w:t>December20</w:t>
      </w:r>
      <w:r w:rsidR="001D0AD5">
        <w:rPr>
          <w:sz w:val="28"/>
        </w:rPr>
        <w:t xml:space="preserve">, </w:t>
      </w:r>
      <w:r w:rsidR="00AD62B6">
        <w:rPr>
          <w:sz w:val="28"/>
        </w:rPr>
        <w:t>2021,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4AE0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218A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1DCC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D62B6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477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2021-06-19T17:13:00Z</cp:lastPrinted>
  <dcterms:created xsi:type="dcterms:W3CDTF">2021-11-12T23:20:00Z</dcterms:created>
  <dcterms:modified xsi:type="dcterms:W3CDTF">2021-11-12T23:20:00Z</dcterms:modified>
</cp:coreProperties>
</file>